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8752"/>
      </w:tblGrid>
      <w:tr w:rsidR="00020C9C" w:rsidRPr="005D71DF" w:rsidTr="00170AE6">
        <w:trPr>
          <w:trHeight w:val="1512"/>
        </w:trPr>
        <w:tc>
          <w:tcPr>
            <w:tcW w:w="1596" w:type="dxa"/>
            <w:tcBorders>
              <w:right w:val="single" w:sz="4" w:space="0" w:color="auto"/>
            </w:tcBorders>
          </w:tcPr>
          <w:p w:rsidR="00020C9C" w:rsidRPr="005D71DF" w:rsidRDefault="00020C9C" w:rsidP="00170AE6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5D71DF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932815" cy="941705"/>
                  <wp:effectExtent l="0" t="0" r="635" b="0"/>
                  <wp:docPr id="1" name="Resim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color w:val="000000"/>
                <w:sz w:val="32"/>
                <w:lang w:val="tr-TR"/>
              </w:rPr>
            </w:pPr>
            <w:r w:rsidRPr="005D71DF">
              <w:rPr>
                <w:rFonts w:cs="Arial"/>
                <w:b/>
                <w:color w:val="000000"/>
                <w:sz w:val="32"/>
                <w:lang w:val="tr-TR"/>
              </w:rPr>
              <w:t>ÇANKAYA ÜNİVERSİTESİ</w:t>
            </w:r>
          </w:p>
          <w:p w:rsidR="00020C9C" w:rsidRPr="005D71DF" w:rsidRDefault="00020C9C" w:rsidP="00170AE6">
            <w:pPr>
              <w:pStyle w:val="Heading2"/>
              <w:rPr>
                <w:rFonts w:cs="Arial"/>
                <w:sz w:val="10"/>
                <w:lang w:val="tr-TR"/>
              </w:rPr>
            </w:pPr>
            <w:r w:rsidRPr="005D71DF">
              <w:rPr>
                <w:rFonts w:cs="Arial"/>
                <w:lang w:val="tr-TR"/>
              </w:rPr>
              <w:t>İKTİSADİ VE İDARİ BİLİMLER FAKÜLTESİ</w:t>
            </w:r>
          </w:p>
          <w:p w:rsidR="00020C9C" w:rsidRPr="005D71DF" w:rsidRDefault="00020C9C" w:rsidP="00170AE6">
            <w:pPr>
              <w:pStyle w:val="Heading1"/>
              <w:jc w:val="center"/>
              <w:rPr>
                <w:rFonts w:cs="Arial"/>
                <w:color w:val="000000"/>
              </w:rPr>
            </w:pPr>
            <w:r w:rsidRPr="005D71DF">
              <w:rPr>
                <w:rFonts w:cs="Arial"/>
                <w:b/>
                <w:color w:val="000000"/>
                <w:sz w:val="28"/>
                <w:lang w:val="tr-TR"/>
              </w:rPr>
              <w:t>Ders Tanımlama Formu</w:t>
            </w:r>
          </w:p>
        </w:tc>
      </w:tr>
    </w:tbl>
    <w:p w:rsidR="00020C9C" w:rsidRPr="005D71DF" w:rsidRDefault="00020C9C" w:rsidP="00020C9C">
      <w:pPr>
        <w:ind w:right="270"/>
        <w:jc w:val="both"/>
        <w:rPr>
          <w:rFonts w:cs="Arial"/>
        </w:rPr>
      </w:pPr>
    </w:p>
    <w:p w:rsidR="00020C9C" w:rsidRPr="005D71DF" w:rsidRDefault="00020C9C" w:rsidP="00020C9C">
      <w:pPr>
        <w:ind w:right="270"/>
        <w:jc w:val="both"/>
        <w:rPr>
          <w:rFonts w:cs="Arial"/>
        </w:rPr>
      </w:pPr>
    </w:p>
    <w:p w:rsidR="00020C9C" w:rsidRPr="005D71DF" w:rsidRDefault="00020C9C" w:rsidP="00020C9C">
      <w:pPr>
        <w:rPr>
          <w:rFonts w:cs="Arial"/>
          <w:b/>
          <w:sz w:val="18"/>
        </w:rPr>
      </w:pPr>
    </w:p>
    <w:p w:rsidR="00020C9C" w:rsidRPr="005D71DF" w:rsidRDefault="00020C9C" w:rsidP="00020C9C">
      <w:pPr>
        <w:rPr>
          <w:rFonts w:cs="Arial"/>
          <w:b/>
          <w:sz w:val="20"/>
          <w:lang w:val="tr-TR"/>
        </w:rPr>
      </w:pPr>
      <w:r w:rsidRPr="005D71DF">
        <w:rPr>
          <w:rFonts w:cs="Arial"/>
          <w:b/>
          <w:sz w:val="18"/>
          <w:lang w:val="tr-TR"/>
        </w:rPr>
        <w:t xml:space="preserve">I. KISIM </w:t>
      </w:r>
      <w:r w:rsidRPr="005D71DF">
        <w:rPr>
          <w:rFonts w:cs="Arial"/>
          <w:b/>
          <w:sz w:val="18"/>
          <w:lang w:val="tr-TR"/>
        </w:rPr>
        <w:tab/>
        <w:t>Temel Ders Bilgileri</w:t>
      </w:r>
    </w:p>
    <w:p w:rsidR="00020C9C" w:rsidRPr="005D71DF" w:rsidRDefault="00020C9C" w:rsidP="00020C9C">
      <w:pPr>
        <w:rPr>
          <w:rFonts w:cs="Arial"/>
          <w:b/>
          <w:sz w:val="12"/>
          <w:szCs w:val="12"/>
          <w:lang w:val="tr-T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54"/>
        <w:gridCol w:w="1701"/>
        <w:gridCol w:w="426"/>
        <w:gridCol w:w="1701"/>
        <w:gridCol w:w="425"/>
        <w:gridCol w:w="1355"/>
        <w:gridCol w:w="771"/>
      </w:tblGrid>
      <w:tr w:rsidR="00020C9C" w:rsidRPr="005D71DF" w:rsidTr="00170AE6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Bölüm Adı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HALKLA İLİŞKİLER VE REKLAMCILIK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Bölüm kodu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20C9C" w:rsidRPr="005D71DF" w:rsidTr="00170AE6"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6</w:t>
                  </w: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020C9C" w:rsidRPr="005D71DF" w:rsidTr="00170AE6">
        <w:trPr>
          <w:trHeight w:val="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Ders Kodu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H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İ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R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020C9C" w:rsidRPr="005D71DF" w:rsidRDefault="00061838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>
                    <w:rPr>
                      <w:rFonts w:cs="Arial"/>
                      <w:sz w:val="20"/>
                      <w:lang w:val="tr-TR"/>
                    </w:rPr>
                    <w:t>8</w:t>
                  </w: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0C9C" w:rsidRPr="005D71DF" w:rsidRDefault="00020C9C" w:rsidP="00170AE6">
            <w:pPr>
              <w:spacing w:before="40" w:after="40"/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Haftalık Ders Saati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bCs/>
                <w:sz w:val="18"/>
                <w:lang w:val="tr-TR"/>
              </w:rPr>
            </w:pPr>
            <w:r w:rsidRPr="005D71DF">
              <w:rPr>
                <w:rFonts w:cs="Arial"/>
                <w:b/>
                <w:bCs/>
                <w:szCs w:val="16"/>
                <w:lang w:val="tr-TR"/>
              </w:rPr>
              <w:t>Haftalık laboratuar/ uygulama saati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  <w:vAlign w:val="center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</w:tr>
          </w:tbl>
          <w:p w:rsidR="00020C9C" w:rsidRPr="005D71DF" w:rsidRDefault="00020C9C" w:rsidP="00170AE6">
            <w:pPr>
              <w:spacing w:before="40" w:after="40"/>
              <w:rPr>
                <w:rFonts w:cs="Arial"/>
                <w:sz w:val="20"/>
                <w:lang w:val="tr-T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sz w:val="18"/>
                <w:lang w:val="tr-TR"/>
              </w:rPr>
              <w:t>Dersin Kredisi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020C9C" w:rsidRPr="005D71DF" w:rsidTr="00170AE6">
              <w:tc>
                <w:tcPr>
                  <w:tcW w:w="284" w:type="dxa"/>
                  <w:vAlign w:val="center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3</w:t>
                  </w: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  <w:tr w:rsidR="00020C9C" w:rsidRPr="005D71DF" w:rsidTr="00170AE6">
        <w:trPr>
          <w:trHeight w:val="42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İnternet Sitesi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C9C" w:rsidRPr="005D71DF" w:rsidRDefault="00E06BB4" w:rsidP="00170AE6">
            <w:pPr>
              <w:rPr>
                <w:rFonts w:cs="Arial"/>
                <w:b/>
                <w:sz w:val="18"/>
                <w:lang w:val="tr-TR"/>
              </w:rPr>
            </w:pPr>
            <w:hyperlink r:id="rId7" w:history="1">
              <w:r w:rsidR="00020C9C" w:rsidRPr="005D71DF">
                <w:rPr>
                  <w:rStyle w:val="Hyperlink"/>
                  <w:rFonts w:cs="Arial"/>
                  <w:sz w:val="20"/>
                </w:rPr>
                <w:t>http://hir108.cankaya.edu.tr</w:t>
              </w:r>
            </w:hyperlink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AKTS Kredisi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</w:tblGrid>
            <w:tr w:rsidR="00020C9C" w:rsidRPr="005D71DF" w:rsidTr="00170AE6"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  <w:lang w:val="tr-TR"/>
                    </w:rPr>
                  </w:pPr>
                  <w:r w:rsidRPr="005D71DF">
                    <w:rPr>
                      <w:rFonts w:cs="Arial"/>
                      <w:sz w:val="20"/>
                      <w:lang w:val="tr-TR"/>
                    </w:rPr>
                    <w:t>5</w:t>
                  </w: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8998"/>
      </w:tblGrid>
      <w:tr w:rsidR="00020C9C" w:rsidRPr="005D71DF" w:rsidTr="00170AE6">
        <w:trPr>
          <w:trHeight w:val="42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 Adı</w:t>
            </w:r>
          </w:p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Bu bilgi, sadece matbu kataloglarda ve İnternet katalogunda gözükecektir.</w:t>
            </w:r>
          </w:p>
        </w:tc>
      </w:tr>
      <w:tr w:rsidR="00020C9C" w:rsidRPr="005D71DF" w:rsidTr="00170AE6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Cs/>
                <w:sz w:val="18"/>
                <w:lang w:val="tr-TR"/>
              </w:rPr>
            </w:pPr>
            <w:r w:rsidRPr="005D71DF">
              <w:rPr>
                <w:rFonts w:cs="Arial"/>
                <w:lang w:val="tr-TR"/>
              </w:rPr>
              <w:t>İngilizce Adı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</w:rPr>
            </w:pPr>
            <w:r w:rsidRPr="005D71DF">
              <w:rPr>
                <w:rFonts w:cs="Arial"/>
                <w:sz w:val="20"/>
              </w:rPr>
              <w:t xml:space="preserve">Basic Concepts of Public Relations </w:t>
            </w:r>
            <w:r w:rsidR="00AB209C">
              <w:rPr>
                <w:rFonts w:cs="Arial"/>
                <w:sz w:val="20"/>
              </w:rPr>
              <w:t>I</w:t>
            </w:r>
            <w:r w:rsidRPr="005D71DF">
              <w:rPr>
                <w:rFonts w:cs="Arial"/>
                <w:sz w:val="20"/>
              </w:rPr>
              <w:t>I</w:t>
            </w:r>
          </w:p>
        </w:tc>
      </w:tr>
      <w:tr w:rsidR="00020C9C" w:rsidRPr="005D71DF" w:rsidTr="00170AE6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Türkçe Adı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Halkla İlişkiler Temel Kavramları I</w:t>
            </w:r>
            <w:r w:rsidR="00061838">
              <w:rPr>
                <w:rFonts w:cs="Arial"/>
                <w:sz w:val="20"/>
                <w:lang w:val="tr-TR"/>
              </w:rPr>
              <w:t>I</w:t>
            </w:r>
          </w:p>
        </w:tc>
      </w:tr>
      <w:tr w:rsidR="00020C9C" w:rsidRPr="005D71DF" w:rsidTr="00170AE6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Dersin Veriliş Biçimi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Yüz yüze</w:t>
            </w:r>
          </w:p>
        </w:tc>
      </w:tr>
      <w:tr w:rsidR="00020C9C" w:rsidRPr="005D71DF" w:rsidTr="00170AE6">
        <w:trPr>
          <w:trHeight w:val="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lang w:val="tr-TR"/>
              </w:rPr>
              <w:t>Dersin Verildiği Dil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Türkçe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Tanımı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  <w:lang w:val="tr-TR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Dönem boyunca kapsadığı konular hakkında kısa bir bilgi veriniz. Bu bilgi, matbu kataloglarda ve İnternet katalogunda gözükecektir.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Maksimum 60 kelime.</w:t>
            </w:r>
          </w:p>
        </w:tc>
      </w:tr>
      <w:tr w:rsidR="00020C9C" w:rsidRPr="005D71DF" w:rsidTr="00170AE6">
        <w:trPr>
          <w:cantSplit/>
          <w:trHeight w:val="889"/>
        </w:trPr>
        <w:tc>
          <w:tcPr>
            <w:tcW w:w="10348" w:type="dxa"/>
          </w:tcPr>
          <w:p w:rsidR="00020C9C" w:rsidRPr="005D71DF" w:rsidRDefault="00992B20" w:rsidP="00170AE6">
            <w:pPr>
              <w:jc w:val="both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ascii="Roboto" w:hAnsi="Roboto"/>
                <w:color w:val="000000"/>
                <w:sz w:val="20"/>
              </w:rPr>
              <w:t>F</w:t>
            </w:r>
            <w:r w:rsidR="00E90FEF">
              <w:rPr>
                <w:rFonts w:ascii="Roboto" w:hAnsi="Roboto"/>
                <w:color w:val="000000"/>
                <w:sz w:val="20"/>
              </w:rPr>
              <w:t>arklı ihtiyaçlara karşılık gelen halkla ilişkiler türleri</w:t>
            </w:r>
            <w:r>
              <w:rPr>
                <w:rFonts w:ascii="Roboto" w:hAnsi="Roboto"/>
                <w:color w:val="000000"/>
                <w:sz w:val="20"/>
              </w:rPr>
              <w:t xml:space="preserve"> </w:t>
            </w:r>
            <w:r w:rsidR="00F655AD">
              <w:rPr>
                <w:rFonts w:ascii="Roboto" w:hAnsi="Roboto"/>
                <w:color w:val="000000"/>
                <w:sz w:val="20"/>
              </w:rPr>
              <w:t>ele alınarak,</w:t>
            </w:r>
            <w:r w:rsidR="00E90FEF">
              <w:rPr>
                <w:rFonts w:ascii="Roboto" w:hAnsi="Roboto"/>
                <w:color w:val="000000"/>
                <w:sz w:val="20"/>
              </w:rPr>
              <w:t xml:space="preserve"> bu alanlara yönelik </w:t>
            </w:r>
            <w:r>
              <w:rPr>
                <w:rFonts w:ascii="Roboto" w:hAnsi="Roboto"/>
                <w:color w:val="000000"/>
                <w:sz w:val="20"/>
              </w:rPr>
              <w:t xml:space="preserve">halkla ilişkiler </w:t>
            </w:r>
            <w:r w:rsidR="00E90FEF">
              <w:rPr>
                <w:rFonts w:ascii="Roboto" w:hAnsi="Roboto"/>
                <w:color w:val="000000"/>
                <w:sz w:val="20"/>
              </w:rPr>
              <w:t>stratejilerin</w:t>
            </w:r>
            <w:r w:rsidR="00F655AD">
              <w:rPr>
                <w:rFonts w:ascii="Roboto" w:hAnsi="Roboto"/>
                <w:color w:val="000000"/>
                <w:sz w:val="20"/>
              </w:rPr>
              <w:t>in</w:t>
            </w:r>
            <w:r w:rsidR="00E90FEF">
              <w:rPr>
                <w:rFonts w:ascii="Roboto" w:hAnsi="Roboto"/>
                <w:color w:val="000000"/>
                <w:sz w:val="20"/>
              </w:rPr>
              <w:t xml:space="preserve"> oluşturulm</w:t>
            </w:r>
            <w:r>
              <w:rPr>
                <w:rFonts w:ascii="Roboto" w:hAnsi="Roboto"/>
                <w:color w:val="000000"/>
                <w:sz w:val="20"/>
              </w:rPr>
              <w:t>a</w:t>
            </w:r>
            <w:r w:rsidR="00F655AD">
              <w:rPr>
                <w:rFonts w:ascii="Roboto" w:hAnsi="Roboto"/>
                <w:color w:val="000000"/>
                <w:sz w:val="20"/>
              </w:rPr>
              <w:t>sında kullanılan</w:t>
            </w:r>
            <w:r>
              <w:rPr>
                <w:rFonts w:ascii="Roboto" w:hAnsi="Roboto"/>
                <w:color w:val="000000"/>
                <w:sz w:val="20"/>
              </w:rPr>
              <w:t xml:space="preserve"> yöntemler </w:t>
            </w:r>
            <w:r w:rsidR="00F655AD">
              <w:rPr>
                <w:rFonts w:ascii="Roboto" w:hAnsi="Roboto"/>
                <w:color w:val="000000"/>
                <w:sz w:val="20"/>
              </w:rPr>
              <w:t>izah edilmekte</w:t>
            </w:r>
            <w:r>
              <w:rPr>
                <w:rFonts w:ascii="Roboto" w:hAnsi="Roboto"/>
                <w:color w:val="000000"/>
                <w:sz w:val="20"/>
              </w:rPr>
              <w:t>, halkla İlişkilerin yönetim süreçlerinde</w:t>
            </w:r>
            <w:r w:rsidR="0024290E">
              <w:rPr>
                <w:rFonts w:ascii="Roboto" w:hAnsi="Roboto"/>
                <w:color w:val="000000"/>
                <w:sz w:val="20"/>
              </w:rPr>
              <w:t xml:space="preserve"> özellikle</w:t>
            </w:r>
            <w:r>
              <w:rPr>
                <w:rFonts w:ascii="Roboto" w:hAnsi="Roboto"/>
                <w:color w:val="000000"/>
                <w:sz w:val="20"/>
              </w:rPr>
              <w:t xml:space="preserve"> ön plana çıktığı farklı sektörlerdeki </w:t>
            </w:r>
            <w:r w:rsidR="0024290E">
              <w:rPr>
                <w:rFonts w:ascii="Roboto" w:hAnsi="Roboto"/>
                <w:color w:val="000000"/>
                <w:sz w:val="20"/>
              </w:rPr>
              <w:t>etkin kullanımı teorik perspektif</w:t>
            </w:r>
            <w:r w:rsidR="00F655AD">
              <w:rPr>
                <w:rFonts w:ascii="Roboto" w:hAnsi="Roboto"/>
                <w:color w:val="000000"/>
                <w:sz w:val="20"/>
              </w:rPr>
              <w:t xml:space="preserve">in yanısıra </w:t>
            </w:r>
            <w:r w:rsidR="00041A5C">
              <w:rPr>
                <w:rFonts w:ascii="Roboto" w:hAnsi="Roboto"/>
                <w:color w:val="000000"/>
                <w:sz w:val="20"/>
              </w:rPr>
              <w:t xml:space="preserve">uygulama örnekleriyle de </w:t>
            </w:r>
            <w:r w:rsidR="00D17242">
              <w:rPr>
                <w:rFonts w:ascii="Roboto" w:hAnsi="Roboto"/>
                <w:color w:val="000000"/>
                <w:sz w:val="20"/>
              </w:rPr>
              <w:t>değerlendirilmektedir</w:t>
            </w:r>
            <w:r w:rsidR="00041A5C">
              <w:rPr>
                <w:rFonts w:ascii="Roboto" w:hAnsi="Roboto"/>
                <w:color w:val="000000"/>
                <w:sz w:val="20"/>
              </w:rPr>
              <w:t>.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13"/>
        <w:gridCol w:w="6"/>
        <w:gridCol w:w="230"/>
        <w:gridCol w:w="1890"/>
        <w:gridCol w:w="2247"/>
        <w:gridCol w:w="21"/>
        <w:gridCol w:w="2126"/>
      </w:tblGrid>
      <w:tr w:rsidR="00020C9C" w:rsidRPr="005D71DF" w:rsidTr="00170AE6">
        <w:trPr>
          <w:cantSplit/>
          <w:trHeight w:val="44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 xml:space="preserve">Ön Koşul </w:t>
            </w:r>
            <w:r w:rsidRPr="005D71DF">
              <w:rPr>
                <w:rFonts w:cs="Arial"/>
                <w:lang w:val="tr-TR"/>
              </w:rPr>
              <w:t>(varsa)</w:t>
            </w:r>
          </w:p>
          <w:p w:rsidR="00020C9C" w:rsidRPr="005D71DF" w:rsidRDefault="00020C9C" w:rsidP="00170AE6">
            <w:pPr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kodunu veriniz ve uygun olan kutuyu işaretleyiniz.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1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2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3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4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</w:rPr>
            </w:pPr>
          </w:p>
        </w:tc>
      </w:tr>
      <w:tr w:rsidR="00020C9C" w:rsidRPr="005D71DF" w:rsidTr="00170AE6">
        <w:trPr>
          <w:cantSplit/>
          <w:trHeight w:val="104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020C9C" w:rsidRPr="005D71DF" w:rsidTr="00170AE6">
        <w:trPr>
          <w:cantSplit/>
          <w:trHeight w:val="44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spacing w:before="40" w:after="4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E06BB4">
              <w:rPr>
                <w:rFonts w:cs="Arial"/>
              </w:rPr>
            </w:r>
            <w:r w:rsidR="00E06BB4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Dersin Sorumlusunun Onayı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spacing w:before="40" w:after="4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E06BB4">
              <w:rPr>
                <w:rFonts w:cs="Arial"/>
              </w:rPr>
            </w:r>
            <w:r w:rsidR="00E06BB4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0C9C" w:rsidRPr="005D71DF" w:rsidRDefault="00020C9C" w:rsidP="00170AE6">
            <w:pPr>
              <w:spacing w:before="100"/>
              <w:rPr>
                <w:rFonts w:cs="Arial"/>
                <w:b/>
                <w:sz w:val="18"/>
              </w:rPr>
            </w:pPr>
            <w:r w:rsidRPr="005D71D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11430" t="12065" r="6985" b="571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C9C" w:rsidRDefault="00020C9C" w:rsidP="00020C9C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">
                      <v:textbox inset=".5mm,.5mm,.5mm,.5mm">
                        <w:txbxContent>
                          <w:p w:rsidR="00020C9C" w:rsidRDefault="00020C9C" w:rsidP="00020C9C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E06BB4">
              <w:rPr>
                <w:rFonts w:cs="Arial"/>
              </w:rPr>
            </w:r>
            <w:r w:rsidR="00E06BB4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  <w:r w:rsidRPr="005D71DF">
              <w:rPr>
                <w:rFonts w:cs="Arial"/>
                <w:sz w:val="14"/>
              </w:rPr>
              <w:t xml:space="preserve">Diğerleri </w:t>
            </w:r>
          </w:p>
        </w:tc>
      </w:tr>
      <w:tr w:rsidR="00020C9C" w:rsidRPr="005D71DF" w:rsidTr="00170AE6">
        <w:trPr>
          <w:cantSplit/>
          <w:trHeight w:val="42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18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Birlikte alınması gereken dersler</w:t>
            </w:r>
            <w:r w:rsidRPr="005D71DF">
              <w:rPr>
                <w:rFonts w:cs="Arial"/>
                <w:lang w:val="tr-TR"/>
              </w:rPr>
              <w:t xml:space="preserve"> (varsa)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1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2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3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</w:rPr>
            </w:pPr>
            <w:r w:rsidRPr="005D71DF">
              <w:rPr>
                <w:rFonts w:cs="Arial"/>
                <w:sz w:val="12"/>
                <w:szCs w:val="12"/>
              </w:rPr>
              <w:t>4</w:t>
            </w:r>
            <w:r w:rsidRPr="005D71DF">
              <w:rPr>
                <w:rFonts w:cs="Arial"/>
                <w:sz w:val="14"/>
              </w:rPr>
              <w:t>.</w:t>
            </w:r>
          </w:p>
          <w:tbl>
            <w:tblPr>
              <w:tblW w:w="198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0C9C" w:rsidRPr="005D71DF" w:rsidTr="00170AE6">
              <w:trPr>
                <w:jc w:val="center"/>
              </w:trPr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20C9C" w:rsidRPr="005D71DF" w:rsidRDefault="00020C9C" w:rsidP="00170AE6">
                  <w:pPr>
                    <w:spacing w:before="40" w:after="4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020C9C" w:rsidRPr="005D71DF" w:rsidRDefault="00020C9C" w:rsidP="00170AE6">
            <w:pPr>
              <w:rPr>
                <w:rFonts w:cs="Arial"/>
                <w:b/>
                <w:sz w:val="18"/>
              </w:rPr>
            </w:pPr>
          </w:p>
        </w:tc>
      </w:tr>
      <w:tr w:rsidR="00020C9C" w:rsidRPr="005D71DF" w:rsidTr="00170AE6">
        <w:trPr>
          <w:cantSplit/>
          <w:trHeight w:val="12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020C9C" w:rsidRPr="005D71DF" w:rsidTr="00170AE6">
        <w:trPr>
          <w:trHeight w:val="54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Türü</w:t>
            </w:r>
          </w:p>
          <w:p w:rsidR="00020C9C" w:rsidRPr="005D71DF" w:rsidRDefault="00020C9C" w:rsidP="00170AE6">
            <w:pPr>
              <w:spacing w:after="60"/>
              <w:rPr>
                <w:rFonts w:cs="Arial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Uygun olan kutuyu işaretleyiniz</w:t>
            </w:r>
          </w:p>
        </w:tc>
        <w:tc>
          <w:tcPr>
            <w:tcW w:w="86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</w:rPr>
            </w:pPr>
            <w:r w:rsidRPr="005D71DF">
              <w:rPr>
                <w:rFonts w:cs="Arial"/>
              </w:rPr>
              <w:t>X</w:t>
            </w:r>
            <w:r w:rsidRPr="005D71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</w:rPr>
              <w:instrText xml:space="preserve"> FORMCHECKBOX </w:instrText>
            </w:r>
            <w:r w:rsidR="00E06BB4">
              <w:rPr>
                <w:rFonts w:cs="Arial"/>
              </w:rPr>
            </w:r>
            <w:r w:rsidR="00E06BB4">
              <w:rPr>
                <w:rFonts w:cs="Arial"/>
              </w:rPr>
              <w:fldChar w:fldCharType="separate"/>
            </w:r>
            <w:r w:rsidRPr="005D71DF">
              <w:rPr>
                <w:rFonts w:cs="Arial"/>
              </w:rPr>
              <w:fldChar w:fldCharType="end"/>
            </w:r>
            <w:r w:rsidRPr="005D71DF">
              <w:rPr>
                <w:rFonts w:cs="Arial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>Bölüm için zorunlu ders</w:t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E06BB4">
              <w:rPr>
                <w:rFonts w:cs="Arial"/>
                <w:lang w:val="tr-TR"/>
              </w:rPr>
            </w:r>
            <w:r w:rsidR="00E06BB4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 xml:space="preserve">Diğer bölümler için zorunlu ders  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E06BB4">
              <w:rPr>
                <w:rFonts w:cs="Arial"/>
                <w:lang w:val="tr-TR"/>
              </w:rPr>
            </w:r>
            <w:r w:rsidR="00E06BB4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 xml:space="preserve">Bölüm için seçmeli ders  </w:t>
            </w:r>
            <w:r w:rsidRPr="005D71DF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71DF">
              <w:rPr>
                <w:rFonts w:cs="Arial"/>
                <w:lang w:val="tr-TR"/>
              </w:rPr>
              <w:instrText xml:space="preserve"> FORMCHECKBOX </w:instrText>
            </w:r>
            <w:r w:rsidR="00E06BB4">
              <w:rPr>
                <w:rFonts w:cs="Arial"/>
                <w:lang w:val="tr-TR"/>
              </w:rPr>
            </w:r>
            <w:r w:rsidR="00E06BB4">
              <w:rPr>
                <w:rFonts w:cs="Arial"/>
                <w:lang w:val="tr-TR"/>
              </w:rPr>
              <w:fldChar w:fldCharType="separate"/>
            </w:r>
            <w:r w:rsidRPr="005D71DF">
              <w:rPr>
                <w:rFonts w:cs="Arial"/>
                <w:lang w:val="tr-TR"/>
              </w:rPr>
              <w:fldChar w:fldCharType="end"/>
            </w:r>
            <w:r w:rsidRPr="005D71DF">
              <w:rPr>
                <w:rFonts w:cs="Arial"/>
                <w:lang w:val="tr-TR"/>
              </w:rPr>
              <w:t xml:space="preserve"> </w:t>
            </w:r>
            <w:r w:rsidRPr="005D71DF">
              <w:rPr>
                <w:rFonts w:cs="Arial"/>
                <w:sz w:val="14"/>
                <w:lang w:val="tr-TR"/>
              </w:rPr>
              <w:t>Diğer bölümler için seçmeli ders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  <w:sz w:val="20"/>
        </w:rPr>
      </w:pPr>
      <w:r w:rsidRPr="005D71DF">
        <w:rPr>
          <w:rFonts w:cs="Arial"/>
          <w:b/>
          <w:sz w:val="18"/>
        </w:rPr>
        <w:t>II. KISIM Ayrıntılı Ders Bilgileri</w:t>
      </w:r>
    </w:p>
    <w:p w:rsidR="00020C9C" w:rsidRPr="005D71DF" w:rsidRDefault="00020C9C" w:rsidP="00020C9C">
      <w:pPr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Dersin Amacı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Maksimum 100 kelime.</w:t>
            </w:r>
          </w:p>
        </w:tc>
      </w:tr>
      <w:tr w:rsidR="00020C9C" w:rsidRPr="005D71DF" w:rsidTr="00170AE6">
        <w:trPr>
          <w:cantSplit/>
          <w:trHeight w:val="863"/>
        </w:trPr>
        <w:tc>
          <w:tcPr>
            <w:tcW w:w="10348" w:type="dxa"/>
          </w:tcPr>
          <w:p w:rsidR="00020C9C" w:rsidRPr="005D71DF" w:rsidRDefault="00020C9C" w:rsidP="00992900">
            <w:pPr>
              <w:jc w:val="both"/>
              <w:rPr>
                <w:rFonts w:cs="Arial"/>
              </w:rPr>
            </w:pPr>
            <w:r w:rsidRPr="005D71DF">
              <w:rPr>
                <w:rFonts w:cs="Arial"/>
                <w:sz w:val="20"/>
              </w:rPr>
              <w:t>Ders</w:t>
            </w:r>
            <w:r w:rsidR="00992900">
              <w:rPr>
                <w:rFonts w:cs="Arial"/>
                <w:sz w:val="20"/>
              </w:rPr>
              <w:t xml:space="preserve"> halkla ilişkilerin kurum ve toplum yararını örtüştürmede etkin biçimde uygulanabilmesi</w:t>
            </w:r>
            <w:r w:rsidR="00E96B9B">
              <w:rPr>
                <w:rFonts w:cs="Arial"/>
                <w:sz w:val="20"/>
              </w:rPr>
              <w:t xml:space="preserve">ni sağlayan prensipleri </w:t>
            </w:r>
            <w:r w:rsidR="00490770">
              <w:rPr>
                <w:rFonts w:cs="Arial"/>
                <w:sz w:val="20"/>
              </w:rPr>
              <w:t xml:space="preserve">ortaya koymakta, </w:t>
            </w:r>
            <w:r w:rsidR="00D56952">
              <w:rPr>
                <w:rFonts w:cs="Arial"/>
                <w:sz w:val="20"/>
              </w:rPr>
              <w:t xml:space="preserve">sosyolojik dinamiklerin bu alanlardaki etkisini belirlemekte, </w:t>
            </w:r>
            <w:r w:rsidR="00490770">
              <w:rPr>
                <w:rFonts w:cs="Arial"/>
                <w:sz w:val="20"/>
              </w:rPr>
              <w:t xml:space="preserve">ulusal ve küresel ölçekte halkla ilişkiler faaliyetlerinin farklı sektörler ve segmentler açısından </w:t>
            </w:r>
            <w:r w:rsidR="00D56952">
              <w:rPr>
                <w:rFonts w:cs="Arial"/>
                <w:sz w:val="20"/>
              </w:rPr>
              <w:t>yürütülme biçimleri</w:t>
            </w:r>
            <w:r w:rsidR="00490770">
              <w:rPr>
                <w:rFonts w:cs="Arial"/>
                <w:sz w:val="20"/>
              </w:rPr>
              <w:t xml:space="preserve"> ele al</w:t>
            </w:r>
            <w:r w:rsidR="00FE5E30">
              <w:rPr>
                <w:rFonts w:cs="Arial"/>
                <w:sz w:val="20"/>
              </w:rPr>
              <w:t>ın</w:t>
            </w:r>
            <w:r w:rsidR="00490770">
              <w:rPr>
                <w:rFonts w:cs="Arial"/>
                <w:sz w:val="20"/>
              </w:rPr>
              <w:t>arak</w:t>
            </w:r>
            <w:r w:rsidR="00FE5E30">
              <w:rPr>
                <w:rFonts w:cs="Arial"/>
                <w:sz w:val="20"/>
              </w:rPr>
              <w:t>,</w:t>
            </w:r>
            <w:r w:rsidR="00D56952">
              <w:rPr>
                <w:rFonts w:cs="Arial"/>
                <w:sz w:val="20"/>
              </w:rPr>
              <w:t xml:space="preserve"> öğrencilerin fikri </w:t>
            </w:r>
            <w:r w:rsidR="0058158D">
              <w:rPr>
                <w:rFonts w:cs="Arial"/>
                <w:sz w:val="20"/>
              </w:rPr>
              <w:t>donanımını geliştirmeye odaklan</w:t>
            </w:r>
            <w:r w:rsidR="00FE5E30">
              <w:rPr>
                <w:rFonts w:cs="Arial"/>
                <w:sz w:val="20"/>
              </w:rPr>
              <w:t>ıl</w:t>
            </w:r>
            <w:r w:rsidR="0058158D">
              <w:rPr>
                <w:rFonts w:cs="Arial"/>
                <w:sz w:val="20"/>
              </w:rPr>
              <w:t>maktadır.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Öğrenme Kazanımları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Hedeflenen kazanımları açıklayınız. Maksimum 10 kalem.</w:t>
            </w:r>
          </w:p>
        </w:tc>
      </w:tr>
      <w:tr w:rsidR="00020C9C" w:rsidRPr="005D71DF" w:rsidTr="00170AE6">
        <w:trPr>
          <w:cantSplit/>
          <w:trHeight w:val="1600"/>
        </w:trPr>
        <w:tc>
          <w:tcPr>
            <w:tcW w:w="10348" w:type="dxa"/>
          </w:tcPr>
          <w:p w:rsidR="00020C9C" w:rsidRPr="005D71DF" w:rsidRDefault="00020C9C" w:rsidP="00170AE6">
            <w:pPr>
              <w:jc w:val="both"/>
              <w:rPr>
                <w:rFonts w:cs="Arial"/>
                <w:sz w:val="20"/>
                <w:lang w:val="tr-TR"/>
              </w:rPr>
            </w:pPr>
            <w:r w:rsidRPr="005D71DF">
              <w:rPr>
                <w:rFonts w:cs="Arial"/>
                <w:sz w:val="20"/>
                <w:lang w:val="tr-TR"/>
              </w:rPr>
              <w:t>Bu dersi başarı ile tamamlayan öğrenciler</w:t>
            </w:r>
            <w:r>
              <w:rPr>
                <w:rFonts w:cs="Arial"/>
                <w:sz w:val="20"/>
                <w:lang w:val="tr-TR"/>
              </w:rPr>
              <w:t>:</w:t>
            </w:r>
          </w:p>
          <w:p w:rsidR="00020C9C" w:rsidRPr="005D71DF" w:rsidRDefault="00020C9C" w:rsidP="00170AE6">
            <w:pPr>
              <w:jc w:val="both"/>
              <w:rPr>
                <w:rFonts w:cs="Arial"/>
                <w:sz w:val="20"/>
                <w:szCs w:val="16"/>
                <w:lang w:val="tr-TR"/>
              </w:rPr>
            </w:pPr>
            <w:r w:rsidRPr="005D71DF">
              <w:rPr>
                <w:rFonts w:cs="Arial"/>
                <w:sz w:val="20"/>
                <w:szCs w:val="16"/>
                <w:lang w:val="tr-TR"/>
              </w:rPr>
              <w:t xml:space="preserve">1. </w:t>
            </w:r>
            <w:r w:rsidR="00D72927">
              <w:rPr>
                <w:rFonts w:cs="Arial"/>
                <w:sz w:val="20"/>
                <w:szCs w:val="16"/>
                <w:lang w:val="tr-TR"/>
              </w:rPr>
              <w:t>Farklı h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>alkla ilişkile</w:t>
            </w:r>
            <w:r w:rsidR="00D72927">
              <w:rPr>
                <w:rFonts w:cs="Arial"/>
                <w:sz w:val="20"/>
                <w:szCs w:val="16"/>
                <w:lang w:val="tr-TR"/>
              </w:rPr>
              <w:t xml:space="preserve">r türlerinin ihtiyaçlarına göre çeşitlenen </w:t>
            </w:r>
            <w:r w:rsidR="00FE5E30">
              <w:rPr>
                <w:rFonts w:cs="Arial"/>
                <w:sz w:val="20"/>
                <w:szCs w:val="16"/>
                <w:lang w:val="tr-TR"/>
              </w:rPr>
              <w:t>faaliyetlerin mahiyetini</w:t>
            </w:r>
            <w:r w:rsidR="00D72927">
              <w:rPr>
                <w:rFonts w:cs="Arial"/>
                <w:sz w:val="20"/>
                <w:szCs w:val="16"/>
                <w:lang w:val="tr-TR"/>
              </w:rPr>
              <w:t xml:space="preserve"> bilir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>,</w:t>
            </w:r>
          </w:p>
          <w:p w:rsidR="00020C9C" w:rsidRPr="005D71DF" w:rsidRDefault="00020C9C" w:rsidP="00170AE6">
            <w:pPr>
              <w:jc w:val="both"/>
              <w:rPr>
                <w:rFonts w:cs="Arial"/>
                <w:sz w:val="20"/>
                <w:szCs w:val="16"/>
                <w:lang w:val="tr-TR"/>
              </w:rPr>
            </w:pPr>
            <w:r w:rsidRPr="005D71DF">
              <w:rPr>
                <w:rFonts w:cs="Arial"/>
                <w:sz w:val="20"/>
                <w:szCs w:val="16"/>
                <w:lang w:val="tr-TR"/>
              </w:rPr>
              <w:t>2. Halkla ilişkiler</w:t>
            </w:r>
            <w:r w:rsidR="00D72927">
              <w:rPr>
                <w:rFonts w:cs="Arial"/>
                <w:sz w:val="20"/>
                <w:szCs w:val="16"/>
                <w:lang w:val="tr-TR"/>
              </w:rPr>
              <w:t>in sektörlerdeki uygulanma ölçütlerini anlar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>,</w:t>
            </w:r>
          </w:p>
          <w:p w:rsidR="00020C9C" w:rsidRPr="005D71DF" w:rsidRDefault="00020C9C" w:rsidP="00170AE6">
            <w:pPr>
              <w:jc w:val="both"/>
              <w:rPr>
                <w:rFonts w:cs="Arial"/>
                <w:sz w:val="20"/>
                <w:szCs w:val="16"/>
                <w:lang w:val="tr-TR"/>
              </w:rPr>
            </w:pPr>
            <w:r w:rsidRPr="005D71DF">
              <w:rPr>
                <w:rFonts w:cs="Arial"/>
                <w:sz w:val="20"/>
                <w:szCs w:val="16"/>
                <w:lang w:val="tr-TR"/>
              </w:rPr>
              <w:t>3. Halkla ilişkiler</w:t>
            </w:r>
            <w:r>
              <w:rPr>
                <w:rFonts w:cs="Arial"/>
                <w:sz w:val="20"/>
                <w:szCs w:val="16"/>
                <w:lang w:val="tr-TR"/>
              </w:rPr>
              <w:t>in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 xml:space="preserve"> </w:t>
            </w:r>
            <w:r w:rsidR="00D72927">
              <w:rPr>
                <w:rFonts w:cs="Arial"/>
                <w:sz w:val="20"/>
                <w:szCs w:val="16"/>
                <w:lang w:val="tr-TR"/>
              </w:rPr>
              <w:t xml:space="preserve">ulusal ve küresel ölçekli olarak yönetsel süreçlere katkılarını 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>öğrenir,</w:t>
            </w:r>
          </w:p>
          <w:p w:rsidR="00020C9C" w:rsidRPr="005D71DF" w:rsidRDefault="00020C9C" w:rsidP="00170AE6">
            <w:pPr>
              <w:jc w:val="both"/>
              <w:rPr>
                <w:rFonts w:cs="Arial"/>
                <w:sz w:val="20"/>
                <w:szCs w:val="16"/>
                <w:lang w:val="tr-TR"/>
              </w:rPr>
            </w:pPr>
            <w:r w:rsidRPr="005D71DF">
              <w:rPr>
                <w:rFonts w:cs="Arial"/>
                <w:sz w:val="20"/>
                <w:szCs w:val="16"/>
                <w:lang w:val="tr-TR"/>
              </w:rPr>
              <w:t>4.</w:t>
            </w:r>
            <w:r w:rsidR="00D72927">
              <w:rPr>
                <w:rFonts w:cs="Arial"/>
                <w:sz w:val="20"/>
                <w:szCs w:val="16"/>
                <w:lang w:val="tr-TR"/>
              </w:rPr>
              <w:t xml:space="preserve"> Halkla ilişkilerin toplumsal süreçlerle ilişkisine </w:t>
            </w:r>
            <w:r w:rsidRPr="005D71DF">
              <w:rPr>
                <w:rFonts w:cs="Arial"/>
                <w:sz w:val="20"/>
                <w:szCs w:val="16"/>
                <w:lang w:val="tr-TR"/>
              </w:rPr>
              <w:t>dair farkındalık kazanır.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Ders Kitabı (Kitapları)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kitabını veya kitaplarını ve varsa, diğer ilgili ders materyallerini sıralayınız.</w:t>
            </w:r>
          </w:p>
        </w:tc>
      </w:tr>
      <w:tr w:rsidR="00020C9C" w:rsidRPr="005D71DF" w:rsidTr="00170AE6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Kitabın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ISBN</w:t>
            </w:r>
          </w:p>
        </w:tc>
      </w:tr>
      <w:tr w:rsidR="00020C9C" w:rsidRPr="005D71DF" w:rsidTr="00170AE6">
        <w:trPr>
          <w:cantSplit/>
          <w:trHeight w:val="510"/>
        </w:trPr>
        <w:tc>
          <w:tcPr>
            <w:tcW w:w="2070" w:type="dxa"/>
          </w:tcPr>
          <w:p w:rsidR="00020C9C" w:rsidRPr="005D71DF" w:rsidRDefault="00BA2A7B" w:rsidP="00170AE6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Mehmet Akif Özer</w:t>
            </w:r>
          </w:p>
        </w:tc>
        <w:tc>
          <w:tcPr>
            <w:tcW w:w="374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Halkla İlişkiler </w:t>
            </w:r>
            <w:r w:rsidR="001B4A35">
              <w:rPr>
                <w:rFonts w:cs="Arial"/>
                <w:sz w:val="22"/>
                <w:szCs w:val="22"/>
              </w:rPr>
              <w:t>Dersleri</w:t>
            </w:r>
          </w:p>
        </w:tc>
        <w:tc>
          <w:tcPr>
            <w:tcW w:w="1701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  <w:lang w:val="tr-TR"/>
              </w:rPr>
            </w:pPr>
            <w:r>
              <w:rPr>
                <w:rFonts w:cs="Arial"/>
                <w:sz w:val="20"/>
                <w:szCs w:val="16"/>
                <w:lang w:val="tr-TR"/>
              </w:rPr>
              <w:t>Gazi Kitapevi</w:t>
            </w:r>
            <w:r w:rsidR="00020C9C" w:rsidRPr="005D71DF">
              <w:rPr>
                <w:rFonts w:cs="Arial"/>
                <w:sz w:val="20"/>
                <w:szCs w:val="16"/>
                <w:lang w:val="tr-TR"/>
              </w:rPr>
              <w:t xml:space="preserve"> Yayınları</w:t>
            </w:r>
          </w:p>
        </w:tc>
        <w:tc>
          <w:tcPr>
            <w:tcW w:w="141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0"/>
                <w:szCs w:val="16"/>
              </w:rPr>
            </w:pPr>
            <w:r w:rsidRPr="005D71DF">
              <w:rPr>
                <w:rFonts w:cs="Arial"/>
                <w:sz w:val="20"/>
                <w:szCs w:val="16"/>
              </w:rPr>
              <w:t>201</w:t>
            </w:r>
            <w:r w:rsidR="001B4A35">
              <w:rPr>
                <w:rFonts w:cs="Arial"/>
                <w:sz w:val="20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020C9C" w:rsidRPr="005D71DF" w:rsidRDefault="001B4A35" w:rsidP="00170AE6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9786053446422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417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gridSpan w:val="5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Yardımcı Kitap (lar)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Eğer varsa, Yardımcı kitapları, ek materyal olarak sıralayınız.</w:t>
            </w:r>
          </w:p>
        </w:tc>
      </w:tr>
      <w:tr w:rsidR="00020C9C" w:rsidRPr="005D71DF" w:rsidTr="00170AE6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Yazar (lar)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Kitap Adı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Evi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Yayın Yılı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ISBN</w:t>
            </w:r>
          </w:p>
        </w:tc>
      </w:tr>
      <w:tr w:rsidR="00020C9C" w:rsidRPr="005D71DF" w:rsidTr="00170AE6">
        <w:trPr>
          <w:cantSplit/>
          <w:trHeight w:val="510"/>
        </w:trPr>
        <w:tc>
          <w:tcPr>
            <w:tcW w:w="2070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Alison Theaker</w:t>
            </w:r>
          </w:p>
        </w:tc>
        <w:tc>
          <w:tcPr>
            <w:tcW w:w="374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szCs w:val="16"/>
              </w:rPr>
            </w:pPr>
            <w:r w:rsidRPr="005D71DF">
              <w:rPr>
                <w:rFonts w:cs="Arial"/>
                <w:sz w:val="20"/>
                <w:szCs w:val="16"/>
              </w:rPr>
              <w:t>Halkla İlişkiler</w:t>
            </w:r>
            <w:r w:rsidR="001B4A35">
              <w:rPr>
                <w:rFonts w:cs="Arial"/>
                <w:sz w:val="20"/>
                <w:szCs w:val="16"/>
              </w:rPr>
              <w:t>in El Kitabı</w:t>
            </w:r>
          </w:p>
        </w:tc>
        <w:tc>
          <w:tcPr>
            <w:tcW w:w="1701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MediaCat</w:t>
            </w:r>
            <w:r w:rsidR="00020C9C" w:rsidRPr="005D71DF">
              <w:rPr>
                <w:rFonts w:cs="Arial"/>
                <w:sz w:val="20"/>
                <w:szCs w:val="16"/>
              </w:rPr>
              <w:t xml:space="preserve"> Yayın</w:t>
            </w:r>
            <w:r>
              <w:rPr>
                <w:rFonts w:cs="Arial"/>
                <w:sz w:val="20"/>
                <w:szCs w:val="16"/>
              </w:rPr>
              <w:t>ları</w:t>
            </w:r>
          </w:p>
        </w:tc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szCs w:val="16"/>
              </w:rPr>
            </w:pPr>
            <w:r w:rsidRPr="005D71DF">
              <w:rPr>
                <w:rFonts w:cs="Arial"/>
                <w:sz w:val="20"/>
                <w:szCs w:val="16"/>
              </w:rPr>
              <w:t>20</w:t>
            </w:r>
            <w:r w:rsidR="001B4A35">
              <w:rPr>
                <w:rFonts w:cs="Arial"/>
                <w:sz w:val="20"/>
                <w:szCs w:val="16"/>
              </w:rPr>
              <w:t>06</w:t>
            </w:r>
          </w:p>
        </w:tc>
        <w:tc>
          <w:tcPr>
            <w:tcW w:w="1417" w:type="dxa"/>
            <w:vAlign w:val="center"/>
          </w:tcPr>
          <w:p w:rsidR="001B4A35" w:rsidRPr="001B4A35" w:rsidRDefault="001B4A35" w:rsidP="001B4A35">
            <w:pPr>
              <w:spacing w:line="240" w:lineRule="atLeast"/>
              <w:rPr>
                <w:rFonts w:cs="Arial"/>
                <w:color w:val="000000" w:themeColor="text1"/>
                <w:sz w:val="18"/>
                <w:szCs w:val="18"/>
                <w:lang w:val="tr-TR"/>
              </w:rPr>
            </w:pPr>
            <w:r w:rsidRPr="001B4A35">
              <w:rPr>
                <w:rFonts w:cs="Arial"/>
                <w:color w:val="000000" w:themeColor="text1"/>
                <w:sz w:val="18"/>
                <w:szCs w:val="18"/>
                <w:bdr w:val="none" w:sz="0" w:space="0" w:color="auto" w:frame="1"/>
              </w:rPr>
              <w:t>9756347856</w:t>
            </w:r>
          </w:p>
          <w:p w:rsidR="00020C9C" w:rsidRPr="005D71DF" w:rsidRDefault="00020C9C" w:rsidP="00170AE6">
            <w:pPr>
              <w:rPr>
                <w:rFonts w:cs="Arial"/>
                <w:sz w:val="20"/>
                <w:szCs w:val="16"/>
              </w:rPr>
            </w:pPr>
          </w:p>
        </w:tc>
      </w:tr>
      <w:tr w:rsidR="00020C9C" w:rsidRPr="005D71DF" w:rsidTr="00170AE6">
        <w:trPr>
          <w:cantSplit/>
          <w:trHeight w:val="510"/>
        </w:trPr>
        <w:tc>
          <w:tcPr>
            <w:tcW w:w="2070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Öykü Gül</w:t>
            </w:r>
          </w:p>
        </w:tc>
        <w:tc>
          <w:tcPr>
            <w:tcW w:w="3742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TÜHİD Halkla İ</w:t>
            </w:r>
            <w:r w:rsidR="00FE5E30">
              <w:rPr>
                <w:rFonts w:cs="Arial"/>
                <w:sz w:val="20"/>
                <w:szCs w:val="16"/>
              </w:rPr>
              <w:t>l</w:t>
            </w:r>
            <w:r>
              <w:rPr>
                <w:rFonts w:cs="Arial"/>
                <w:sz w:val="20"/>
                <w:szCs w:val="16"/>
              </w:rPr>
              <w:t>işkiler El Kitabı</w:t>
            </w:r>
          </w:p>
        </w:tc>
        <w:tc>
          <w:tcPr>
            <w:tcW w:w="1701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Taş Mektep Yayıncılık</w:t>
            </w:r>
          </w:p>
        </w:tc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0"/>
                <w:szCs w:val="16"/>
              </w:rPr>
            </w:pPr>
            <w:r w:rsidRPr="005D71DF">
              <w:rPr>
                <w:rFonts w:cs="Arial"/>
                <w:sz w:val="20"/>
                <w:szCs w:val="16"/>
              </w:rPr>
              <w:t>201</w:t>
            </w:r>
            <w:r w:rsidR="001B4A35">
              <w:rPr>
                <w:rFonts w:cs="Arial"/>
                <w:sz w:val="20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20C9C" w:rsidRPr="005D71DF" w:rsidRDefault="001B4A35" w:rsidP="00170A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9786058634268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Öğretim Yöntemleri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Dersi yürütürken hangi öğretim yöntemlerini kullanacağınızı açıklayınız ( ders, laboratuar, uygulamalar, atölye çalışmaları, seminerler, vs. )</w:t>
            </w:r>
          </w:p>
        </w:tc>
      </w:tr>
      <w:tr w:rsidR="00020C9C" w:rsidRPr="005D71DF" w:rsidTr="00170AE6">
        <w:trPr>
          <w:cantSplit/>
          <w:trHeight w:val="440"/>
        </w:trPr>
        <w:tc>
          <w:tcPr>
            <w:tcW w:w="10348" w:type="dxa"/>
          </w:tcPr>
          <w:p w:rsidR="00020C9C" w:rsidRPr="005D71DF" w:rsidRDefault="00020C9C" w:rsidP="00170AE6">
            <w:pPr>
              <w:spacing w:before="20" w:after="20"/>
              <w:jc w:val="both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Ders, uygulamalar.</w:t>
            </w: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Laboratuvar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Haftada ihtiyaç duyulan laboratuvar/ atölye çalışmalarının, eğer varsa, kontrollü laboratuar çalışmalarının saatlerinin sayısını veriniz ve bu dönemlerde uygulanacak laboratuvar çalışmalarının adlarını listeleyiniz.</w:t>
            </w:r>
          </w:p>
        </w:tc>
      </w:tr>
      <w:tr w:rsidR="00020C9C" w:rsidRPr="005D71DF" w:rsidTr="00170AE6">
        <w:trPr>
          <w:cantSplit/>
          <w:trHeight w:val="434"/>
        </w:trPr>
        <w:tc>
          <w:tcPr>
            <w:tcW w:w="10348" w:type="dxa"/>
          </w:tcPr>
          <w:p w:rsidR="00020C9C" w:rsidRPr="005D71DF" w:rsidRDefault="00020C9C" w:rsidP="00170AE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5D71DF">
              <w:rPr>
                <w:rFonts w:cs="Arial"/>
                <w:sz w:val="18"/>
                <w:szCs w:val="18"/>
              </w:rPr>
              <w:t>-</w:t>
            </w:r>
          </w:p>
          <w:p w:rsidR="00020C9C" w:rsidRPr="005D71DF" w:rsidRDefault="00020C9C" w:rsidP="00170AE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020C9C" w:rsidRPr="005D71DF" w:rsidRDefault="00020C9C" w:rsidP="00020C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lang w:val="tr-TR"/>
              </w:rPr>
            </w:pPr>
            <w:r w:rsidRPr="005D71DF">
              <w:rPr>
                <w:rFonts w:cs="Arial"/>
                <w:b/>
                <w:lang w:val="tr-TR"/>
              </w:rPr>
              <w:t>Bilgisayar Kullanımı</w:t>
            </w:r>
          </w:p>
          <w:p w:rsidR="00020C9C" w:rsidRPr="005D71DF" w:rsidRDefault="00020C9C" w:rsidP="00170AE6">
            <w:pPr>
              <w:rPr>
                <w:rFonts w:cs="Arial"/>
                <w:i/>
                <w:sz w:val="14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Ders içinde bilgisayar kullanımını ve donanım ve yazılım ihtiyaçlarınıi kısaca açıklayınız.</w:t>
            </w:r>
          </w:p>
        </w:tc>
      </w:tr>
      <w:tr w:rsidR="00020C9C" w:rsidRPr="005D71DF" w:rsidTr="00170AE6">
        <w:trPr>
          <w:cantSplit/>
          <w:trHeight w:val="392"/>
        </w:trPr>
        <w:tc>
          <w:tcPr>
            <w:tcW w:w="10348" w:type="dxa"/>
          </w:tcPr>
          <w:p w:rsidR="00020C9C" w:rsidRPr="005D71DF" w:rsidRDefault="00020C9C" w:rsidP="00170AE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5D71DF">
              <w:rPr>
                <w:rFonts w:cs="Arial"/>
                <w:sz w:val="18"/>
                <w:szCs w:val="18"/>
              </w:rPr>
              <w:t>-</w:t>
            </w:r>
          </w:p>
          <w:p w:rsidR="00020C9C" w:rsidRPr="005D71DF" w:rsidRDefault="00020C9C" w:rsidP="00170AE6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p w:rsidR="00020C9C" w:rsidRPr="005D71DF" w:rsidRDefault="00020C9C" w:rsidP="00020C9C">
      <w:pPr>
        <w:rPr>
          <w:rFonts w:cs="Arial"/>
        </w:rPr>
      </w:pPr>
    </w:p>
    <w:tbl>
      <w:tblPr>
        <w:tblW w:w="1034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769"/>
      </w:tblGrid>
      <w:tr w:rsidR="00020C9C" w:rsidRPr="005D71DF" w:rsidTr="00170AE6">
        <w:tc>
          <w:tcPr>
            <w:tcW w:w="10348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020C9C" w:rsidRPr="005D71DF" w:rsidRDefault="00020C9C" w:rsidP="00170AE6">
            <w:pPr>
              <w:rPr>
                <w:rFonts w:cs="Arial"/>
                <w:i/>
                <w:sz w:val="14"/>
                <w:lang w:val="tr-TR"/>
              </w:rPr>
            </w:pPr>
            <w:r w:rsidRPr="005D71DF">
              <w:rPr>
                <w:rFonts w:cs="Arial"/>
              </w:rPr>
              <w:br w:type="page"/>
            </w:r>
            <w:r w:rsidRPr="005D71DF">
              <w:rPr>
                <w:rFonts w:cs="Arial"/>
                <w:b/>
                <w:lang w:val="tr-TR"/>
              </w:rPr>
              <w:t>Haftalık Ayrıntılı Ders İçeriği</w:t>
            </w:r>
          </w:p>
          <w:p w:rsidR="00020C9C" w:rsidRPr="005D71DF" w:rsidRDefault="00020C9C" w:rsidP="00170AE6">
            <w:pPr>
              <w:rPr>
                <w:rFonts w:cs="Arial"/>
              </w:rPr>
            </w:pPr>
            <w:r w:rsidRPr="005D71DF">
              <w:rPr>
                <w:rFonts w:cs="Arial"/>
                <w:i/>
                <w:sz w:val="14"/>
                <w:lang w:val="tr-TR"/>
              </w:rPr>
              <w:t>Her bir haftayı içeren konuları sıralayınız.</w:t>
            </w:r>
            <w:r w:rsidRPr="005D71DF">
              <w:rPr>
                <w:rFonts w:cs="Arial"/>
                <w:i/>
                <w:sz w:val="14"/>
              </w:rPr>
              <w:t xml:space="preserve">  </w:t>
            </w:r>
          </w:p>
        </w:tc>
      </w:tr>
      <w:tr w:rsidR="00020C9C" w:rsidRPr="005D71DF" w:rsidTr="00170AE6">
        <w:tc>
          <w:tcPr>
            <w:tcW w:w="579" w:type="dxa"/>
            <w:shd w:val="pct15" w:color="auto" w:fill="auto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Hafta</w:t>
            </w:r>
          </w:p>
        </w:tc>
        <w:tc>
          <w:tcPr>
            <w:tcW w:w="9769" w:type="dxa"/>
            <w:shd w:val="pct15" w:color="auto" w:fill="auto"/>
            <w:vAlign w:val="center"/>
          </w:tcPr>
          <w:p w:rsidR="00020C9C" w:rsidRPr="005D71DF" w:rsidRDefault="00020C9C" w:rsidP="00170AE6">
            <w:pPr>
              <w:rPr>
                <w:rFonts w:cs="Arial"/>
                <w:lang w:val="tr-TR"/>
              </w:rPr>
            </w:pPr>
            <w:r w:rsidRPr="005D71DF">
              <w:rPr>
                <w:rFonts w:cs="Arial"/>
                <w:lang w:val="tr-TR"/>
              </w:rPr>
              <w:t>Konu (lar)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69" w:type="dxa"/>
          </w:tcPr>
          <w:p w:rsidR="00020C9C" w:rsidRPr="005D71DF" w:rsidRDefault="001B4A35" w:rsidP="00170AE6">
            <w:pPr>
              <w:pStyle w:val="DersBilgileri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>Halkla ilişkilerin çalışan ilişkilerindeki rolü ve etkisi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69" w:type="dxa"/>
          </w:tcPr>
          <w:p w:rsidR="00020C9C" w:rsidRPr="005D71DF" w:rsidRDefault="001B4A35" w:rsidP="00170AE6">
            <w:pPr>
              <w:pStyle w:val="DersBilgileri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>Topluluk ilişkileri ve halkla ilişkiler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769" w:type="dxa"/>
          </w:tcPr>
          <w:p w:rsidR="00020C9C" w:rsidRPr="005D71DF" w:rsidRDefault="001B4A35" w:rsidP="00170AE6">
            <w:pPr>
              <w:pStyle w:val="DersBilgileri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B4A35">
              <w:rPr>
                <w:rFonts w:ascii="Arial" w:hAnsi="Arial" w:cs="Arial"/>
                <w:sz w:val="24"/>
              </w:rPr>
              <w:t xml:space="preserve">Müşteri </w:t>
            </w:r>
            <w:r>
              <w:rPr>
                <w:rFonts w:ascii="Arial" w:hAnsi="Arial" w:cs="Arial"/>
                <w:sz w:val="24"/>
              </w:rPr>
              <w:t>i</w:t>
            </w:r>
            <w:r w:rsidRPr="001B4A35">
              <w:rPr>
                <w:rFonts w:ascii="Arial" w:hAnsi="Arial" w:cs="Arial"/>
                <w:sz w:val="24"/>
              </w:rPr>
              <w:t>lişkileri</w:t>
            </w:r>
            <w:r>
              <w:rPr>
                <w:rFonts w:ascii="Arial" w:hAnsi="Arial" w:cs="Arial"/>
                <w:sz w:val="24"/>
              </w:rPr>
              <w:t xml:space="preserve"> yönetiminde h</w:t>
            </w:r>
            <w:r w:rsidRPr="001B4A35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1B4A35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769" w:type="dxa"/>
          </w:tcPr>
          <w:p w:rsidR="00020C9C" w:rsidRPr="005D71DF" w:rsidRDefault="001B4A35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1B4A35">
              <w:rPr>
                <w:rFonts w:ascii="Arial" w:hAnsi="Arial" w:cs="Arial"/>
                <w:sz w:val="24"/>
              </w:rPr>
              <w:t xml:space="preserve">Finansal </w:t>
            </w:r>
            <w:r w:rsidR="00020C9C" w:rsidRPr="005D71DF">
              <w:rPr>
                <w:rFonts w:ascii="Arial" w:hAnsi="Arial" w:cs="Arial"/>
                <w:sz w:val="24"/>
              </w:rPr>
              <w:t>halkla ilişkiler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69" w:type="dxa"/>
          </w:tcPr>
          <w:p w:rsidR="00020C9C" w:rsidRPr="005D71DF" w:rsidRDefault="00F26327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F26327">
              <w:rPr>
                <w:rFonts w:ascii="Arial" w:hAnsi="Arial" w:cs="Arial"/>
                <w:sz w:val="24"/>
              </w:rPr>
              <w:t xml:space="preserve">Sivil </w:t>
            </w:r>
            <w:r>
              <w:rPr>
                <w:rFonts w:ascii="Arial" w:hAnsi="Arial" w:cs="Arial"/>
                <w:sz w:val="24"/>
              </w:rPr>
              <w:t>t</w:t>
            </w:r>
            <w:r w:rsidRPr="00F26327">
              <w:rPr>
                <w:rFonts w:ascii="Arial" w:hAnsi="Arial" w:cs="Arial"/>
                <w:sz w:val="24"/>
              </w:rPr>
              <w:t xml:space="preserve">oplum </w:t>
            </w:r>
            <w:r>
              <w:rPr>
                <w:rFonts w:ascii="Arial" w:hAnsi="Arial" w:cs="Arial"/>
                <w:sz w:val="24"/>
              </w:rPr>
              <w:t>k</w:t>
            </w:r>
            <w:r w:rsidRPr="00F26327">
              <w:rPr>
                <w:rFonts w:ascii="Arial" w:hAnsi="Arial" w:cs="Arial"/>
                <w:sz w:val="24"/>
              </w:rPr>
              <w:t>uruluşları</w:t>
            </w:r>
            <w:r>
              <w:rPr>
                <w:rFonts w:ascii="Arial" w:hAnsi="Arial" w:cs="Arial"/>
                <w:sz w:val="24"/>
              </w:rPr>
              <w:t>nda h</w:t>
            </w:r>
            <w:r w:rsidRPr="00F26327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F26327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769" w:type="dxa"/>
          </w:tcPr>
          <w:p w:rsidR="00020C9C" w:rsidRPr="005D71DF" w:rsidRDefault="00B901D6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B901D6">
              <w:rPr>
                <w:rFonts w:ascii="Arial" w:hAnsi="Arial" w:cs="Arial"/>
                <w:sz w:val="24"/>
              </w:rPr>
              <w:t xml:space="preserve">Kamu </w:t>
            </w:r>
            <w:r w:rsidR="006E793A">
              <w:rPr>
                <w:rFonts w:ascii="Arial" w:hAnsi="Arial" w:cs="Arial"/>
                <w:sz w:val="24"/>
              </w:rPr>
              <w:t>s</w:t>
            </w:r>
            <w:r w:rsidRPr="00B901D6">
              <w:rPr>
                <w:rFonts w:ascii="Arial" w:hAnsi="Arial" w:cs="Arial"/>
                <w:sz w:val="24"/>
              </w:rPr>
              <w:t xml:space="preserve">ektöründe </w:t>
            </w:r>
            <w:r>
              <w:rPr>
                <w:rFonts w:ascii="Arial" w:hAnsi="Arial" w:cs="Arial"/>
                <w:sz w:val="24"/>
              </w:rPr>
              <w:t>h</w:t>
            </w:r>
            <w:r w:rsidRPr="00B901D6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B901D6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769" w:type="dxa"/>
          </w:tcPr>
          <w:p w:rsidR="00020C9C" w:rsidRPr="005D71DF" w:rsidRDefault="00020C9C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5D71DF">
              <w:rPr>
                <w:rFonts w:ascii="Arial" w:hAnsi="Arial" w:cs="Arial"/>
                <w:sz w:val="24"/>
              </w:rPr>
              <w:t>Vize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>Kriz İletişimi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 xml:space="preserve">Sağlık Sektöründe </w:t>
            </w:r>
            <w:r>
              <w:rPr>
                <w:rFonts w:ascii="Arial" w:hAnsi="Arial" w:cs="Arial"/>
                <w:sz w:val="24"/>
              </w:rPr>
              <w:t>h</w:t>
            </w:r>
            <w:r w:rsidRPr="006E793A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6E793A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 xml:space="preserve">Eğitim </w:t>
            </w:r>
            <w:r>
              <w:rPr>
                <w:rFonts w:ascii="Arial" w:hAnsi="Arial" w:cs="Arial"/>
                <w:sz w:val="24"/>
              </w:rPr>
              <w:t>s</w:t>
            </w:r>
            <w:r w:rsidRPr="006E793A">
              <w:rPr>
                <w:rFonts w:ascii="Arial" w:hAnsi="Arial" w:cs="Arial"/>
                <w:sz w:val="24"/>
              </w:rPr>
              <w:t xml:space="preserve">ektöründe </w:t>
            </w:r>
            <w:r>
              <w:rPr>
                <w:rFonts w:ascii="Arial" w:hAnsi="Arial" w:cs="Arial"/>
                <w:sz w:val="24"/>
              </w:rPr>
              <w:t>h</w:t>
            </w:r>
            <w:r w:rsidRPr="006E793A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6E793A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 xml:space="preserve">Turizm </w:t>
            </w:r>
            <w:r>
              <w:rPr>
                <w:rFonts w:ascii="Arial" w:hAnsi="Arial" w:cs="Arial"/>
                <w:sz w:val="24"/>
              </w:rPr>
              <w:t>s</w:t>
            </w:r>
            <w:r w:rsidRPr="006E793A">
              <w:rPr>
                <w:rFonts w:ascii="Arial" w:hAnsi="Arial" w:cs="Arial"/>
                <w:sz w:val="24"/>
              </w:rPr>
              <w:t xml:space="preserve">ektöründe </w:t>
            </w:r>
            <w:r>
              <w:rPr>
                <w:rFonts w:ascii="Arial" w:hAnsi="Arial" w:cs="Arial"/>
                <w:sz w:val="24"/>
              </w:rPr>
              <w:t>h</w:t>
            </w:r>
            <w:r w:rsidRPr="006E793A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6E793A">
              <w:rPr>
                <w:rFonts w:ascii="Arial" w:hAnsi="Arial" w:cs="Arial"/>
                <w:sz w:val="24"/>
              </w:rPr>
              <w:t>lişkiler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 xml:space="preserve">Ünlü </w:t>
            </w:r>
            <w:r>
              <w:rPr>
                <w:rFonts w:ascii="Arial" w:hAnsi="Arial" w:cs="Arial"/>
                <w:sz w:val="24"/>
              </w:rPr>
              <w:t>h</w:t>
            </w:r>
            <w:r w:rsidRPr="006E793A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6E793A">
              <w:rPr>
                <w:rFonts w:ascii="Arial" w:hAnsi="Arial" w:cs="Arial"/>
                <w:sz w:val="24"/>
              </w:rPr>
              <w:t>lişkileri</w:t>
            </w:r>
            <w:r w:rsidR="00FE5E30">
              <w:rPr>
                <w:rFonts w:ascii="Arial" w:hAnsi="Arial" w:cs="Arial"/>
                <w:sz w:val="24"/>
              </w:rPr>
              <w:t>/Grup projelerinin sunumu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pStyle w:val="DersBilgileri"/>
              <w:ind w:left="0"/>
              <w:rPr>
                <w:rFonts w:ascii="Arial" w:hAnsi="Arial" w:cs="Arial"/>
                <w:sz w:val="24"/>
              </w:rPr>
            </w:pPr>
            <w:r w:rsidRPr="006E793A">
              <w:rPr>
                <w:rFonts w:ascii="Arial" w:hAnsi="Arial" w:cs="Arial"/>
                <w:sz w:val="24"/>
              </w:rPr>
              <w:t xml:space="preserve">Spor </w:t>
            </w:r>
            <w:r>
              <w:rPr>
                <w:rFonts w:ascii="Arial" w:hAnsi="Arial" w:cs="Arial"/>
                <w:sz w:val="24"/>
              </w:rPr>
              <w:t>h</w:t>
            </w:r>
            <w:r w:rsidRPr="006E793A">
              <w:rPr>
                <w:rFonts w:ascii="Arial" w:hAnsi="Arial" w:cs="Arial"/>
                <w:sz w:val="24"/>
              </w:rPr>
              <w:t xml:space="preserve">alkla </w:t>
            </w:r>
            <w:r>
              <w:rPr>
                <w:rFonts w:ascii="Arial" w:hAnsi="Arial" w:cs="Arial"/>
                <w:sz w:val="24"/>
              </w:rPr>
              <w:t>i</w:t>
            </w:r>
            <w:r w:rsidRPr="006E793A">
              <w:rPr>
                <w:rFonts w:ascii="Arial" w:hAnsi="Arial" w:cs="Arial"/>
                <w:sz w:val="24"/>
              </w:rPr>
              <w:t>lişkileri</w:t>
            </w:r>
            <w:r>
              <w:rPr>
                <w:rFonts w:ascii="Arial" w:hAnsi="Arial" w:cs="Arial"/>
                <w:sz w:val="24"/>
              </w:rPr>
              <w:t>/G</w:t>
            </w:r>
            <w:r w:rsidR="00020C9C" w:rsidRPr="005D71DF">
              <w:rPr>
                <w:rFonts w:ascii="Arial" w:hAnsi="Arial" w:cs="Arial"/>
                <w:sz w:val="24"/>
              </w:rPr>
              <w:t>rup projelerinin sunumu</w:t>
            </w:r>
          </w:p>
        </w:tc>
      </w:tr>
      <w:tr w:rsidR="00020C9C" w:rsidRPr="005D71DF" w:rsidTr="00170AE6">
        <w:tc>
          <w:tcPr>
            <w:tcW w:w="579" w:type="dxa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9769" w:type="dxa"/>
          </w:tcPr>
          <w:p w:rsidR="00020C9C" w:rsidRPr="005D71DF" w:rsidRDefault="006E793A" w:rsidP="00170AE6">
            <w:pPr>
              <w:rPr>
                <w:rFonts w:cs="Arial"/>
                <w:sz w:val="24"/>
                <w:szCs w:val="24"/>
              </w:rPr>
            </w:pPr>
            <w:r w:rsidRPr="006E793A">
              <w:rPr>
                <w:rFonts w:cs="Arial"/>
                <w:sz w:val="24"/>
                <w:szCs w:val="24"/>
              </w:rPr>
              <w:t xml:space="preserve">Küresel </w:t>
            </w:r>
            <w:r>
              <w:rPr>
                <w:rFonts w:cs="Arial"/>
                <w:sz w:val="24"/>
                <w:szCs w:val="24"/>
              </w:rPr>
              <w:t>h</w:t>
            </w:r>
            <w:r w:rsidRPr="006E793A">
              <w:rPr>
                <w:rFonts w:cs="Arial"/>
                <w:sz w:val="24"/>
                <w:szCs w:val="24"/>
              </w:rPr>
              <w:t xml:space="preserve">alkla </w:t>
            </w:r>
            <w:r>
              <w:rPr>
                <w:rFonts w:cs="Arial"/>
                <w:sz w:val="24"/>
                <w:szCs w:val="24"/>
              </w:rPr>
              <w:t>i</w:t>
            </w:r>
            <w:r w:rsidRPr="006E793A">
              <w:rPr>
                <w:rFonts w:cs="Arial"/>
                <w:sz w:val="24"/>
                <w:szCs w:val="24"/>
              </w:rPr>
              <w:t>lişkiler</w:t>
            </w:r>
            <w:r>
              <w:rPr>
                <w:rFonts w:cs="Arial"/>
                <w:sz w:val="24"/>
                <w:szCs w:val="24"/>
              </w:rPr>
              <w:t>/</w:t>
            </w:r>
            <w:r w:rsidR="00020C9C" w:rsidRPr="005D71DF">
              <w:rPr>
                <w:rFonts w:cs="Arial"/>
                <w:sz w:val="24"/>
                <w:szCs w:val="24"/>
              </w:rPr>
              <w:t>Grup projelerinin sunumu</w:t>
            </w:r>
          </w:p>
        </w:tc>
      </w:tr>
    </w:tbl>
    <w:p w:rsidR="00020C9C" w:rsidRPr="005D71DF" w:rsidRDefault="00020C9C" w:rsidP="00020C9C">
      <w:pPr>
        <w:rPr>
          <w:rFonts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1080"/>
        <w:gridCol w:w="1452"/>
        <w:gridCol w:w="850"/>
        <w:gridCol w:w="1134"/>
        <w:gridCol w:w="1559"/>
        <w:gridCol w:w="851"/>
        <w:gridCol w:w="1134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gridSpan w:val="9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i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Ölçme Yöntemi</w:t>
            </w:r>
          </w:p>
          <w:p w:rsidR="00020C9C" w:rsidRPr="005D71DF" w:rsidRDefault="00020C9C" w:rsidP="00170AE6">
            <w:pPr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>Dönem sonu notlarının önemi hakkında fikir verecek olan ölçme yöntemlerini ve yüzdelik katkılarını listeleyiniz.</w:t>
            </w:r>
          </w:p>
        </w:tc>
      </w:tr>
      <w:tr w:rsidR="00020C9C" w:rsidRPr="005D71DF" w:rsidTr="00170AE6">
        <w:trPr>
          <w:cantSplit/>
          <w:trHeight w:val="364"/>
        </w:trPr>
        <w:tc>
          <w:tcPr>
            <w:tcW w:w="141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70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  <w:tc>
          <w:tcPr>
            <w:tcW w:w="1452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Yöntem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Katkı (%)</w:t>
            </w:r>
          </w:p>
        </w:tc>
      </w:tr>
      <w:tr w:rsidR="00020C9C" w:rsidRPr="005D71DF" w:rsidTr="00170AE6">
        <w:trPr>
          <w:cantSplit/>
          <w:trHeight w:val="350"/>
        </w:trPr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Ara sınav</w:t>
            </w:r>
          </w:p>
        </w:tc>
        <w:tc>
          <w:tcPr>
            <w:tcW w:w="87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5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20C9C" w:rsidRPr="005D71DF" w:rsidTr="00170AE6">
        <w:trPr>
          <w:cantSplit/>
          <w:trHeight w:val="350"/>
        </w:trPr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Haftalık Calışmalar</w:t>
            </w:r>
          </w:p>
        </w:tc>
        <w:tc>
          <w:tcPr>
            <w:tcW w:w="87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</w:tr>
      <w:tr w:rsidR="00020C9C" w:rsidRPr="005D71DF" w:rsidTr="00170AE6">
        <w:trPr>
          <w:cantSplit/>
          <w:trHeight w:val="350"/>
        </w:trPr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Proje sunumu </w:t>
            </w:r>
          </w:p>
        </w:tc>
        <w:tc>
          <w:tcPr>
            <w:tcW w:w="87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45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</w:tr>
      <w:tr w:rsidR="00020C9C" w:rsidRPr="005D71DF" w:rsidTr="00170AE6">
        <w:trPr>
          <w:cantSplit/>
          <w:trHeight w:val="350"/>
        </w:trPr>
        <w:tc>
          <w:tcPr>
            <w:tcW w:w="1418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 xml:space="preserve">Final </w:t>
            </w:r>
          </w:p>
        </w:tc>
        <w:tc>
          <w:tcPr>
            <w:tcW w:w="87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452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20C9C" w:rsidRPr="005D71DF" w:rsidRDefault="00020C9C" w:rsidP="00020C9C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2268"/>
      </w:tblGrid>
      <w:tr w:rsidR="00020C9C" w:rsidRPr="005D71DF" w:rsidTr="00170AE6">
        <w:trPr>
          <w:cantSplit/>
          <w:trHeight w:val="332"/>
        </w:trPr>
        <w:tc>
          <w:tcPr>
            <w:tcW w:w="10348" w:type="dxa"/>
            <w:gridSpan w:val="4"/>
            <w:shd w:val="pct15" w:color="000000" w:fill="FFFFFF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AKTS İş Yükü</w:t>
            </w:r>
          </w:p>
          <w:p w:rsidR="00020C9C" w:rsidRPr="005D71DF" w:rsidRDefault="00020C9C" w:rsidP="00170AE6">
            <w:pPr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>AKTS içinde değerlendirilecek olan bütün faaliyetleri listeleyiniz.</w:t>
            </w:r>
          </w:p>
        </w:tc>
      </w:tr>
      <w:tr w:rsidR="00020C9C" w:rsidRPr="005D71DF" w:rsidTr="00170AE6">
        <w:trPr>
          <w:cantSplit/>
          <w:trHeight w:val="379"/>
        </w:trPr>
        <w:tc>
          <w:tcPr>
            <w:tcW w:w="5529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Faaliyet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Adet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Süre ( Saat)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Toplam İş Yükü ( saat)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Yüz yüze ders (haftalık bazda)</w:t>
            </w:r>
          </w:p>
        </w:tc>
        <w:tc>
          <w:tcPr>
            <w:tcW w:w="127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39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Laboratuvar/ Problem çözme (haftalık bazda)</w:t>
            </w:r>
          </w:p>
        </w:tc>
        <w:tc>
          <w:tcPr>
            <w:tcW w:w="127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Ders notlarının düzenlenmesi (haftalık bazda)</w:t>
            </w:r>
          </w:p>
        </w:tc>
        <w:tc>
          <w:tcPr>
            <w:tcW w:w="127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26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İlgili ders materyallerin toplanması</w:t>
            </w:r>
          </w:p>
        </w:tc>
        <w:tc>
          <w:tcPr>
            <w:tcW w:w="127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26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İlgili ders materyallerinin</w:t>
            </w: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 xml:space="preserve"> </w:t>
            </w: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incelenmesi </w:t>
            </w:r>
          </w:p>
        </w:tc>
        <w:tc>
          <w:tcPr>
            <w:tcW w:w="127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Ev ödevlerinin hazırlanması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15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Küçük sınavlara hazırlanma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Ara sınavlara hazırlanma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Dönem ödevinin/ örnek olay analiz raporunun hazırlanması (sözlü sunum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 xml:space="preserve">Dönem Projesinin / alan araştırması raporunun hazırlanması (sözlü sunuma dahil)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-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sz w:val="22"/>
                <w:szCs w:val="22"/>
                <w:lang w:val="tr-TR"/>
              </w:rPr>
              <w:t>Final sınavına hazırlanma (fiili sınav süreci dahil)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020C9C" w:rsidRPr="005D71DF" w:rsidRDefault="00020C9C" w:rsidP="00170AE6">
            <w:pPr>
              <w:jc w:val="right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TOPLAM İŞ YÜKÜ /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5,48</w:t>
            </w:r>
          </w:p>
        </w:tc>
      </w:tr>
      <w:tr w:rsidR="00020C9C" w:rsidRPr="005D71DF" w:rsidTr="00170AE6">
        <w:trPr>
          <w:cantSplit/>
          <w:trHeight w:val="284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:rsidR="00020C9C" w:rsidRPr="005D71DF" w:rsidRDefault="00020C9C" w:rsidP="00170AE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</w:tbl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p w:rsidR="00020C9C" w:rsidRPr="005D71DF" w:rsidRDefault="00020C9C" w:rsidP="00020C9C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425"/>
        <w:gridCol w:w="425"/>
        <w:gridCol w:w="426"/>
        <w:gridCol w:w="425"/>
        <w:gridCol w:w="425"/>
      </w:tblGrid>
      <w:tr w:rsidR="00020C9C" w:rsidRPr="005D71DF" w:rsidTr="00170AE6">
        <w:trPr>
          <w:cantSplit/>
        </w:trPr>
        <w:tc>
          <w:tcPr>
            <w:tcW w:w="10348" w:type="dxa"/>
            <w:gridSpan w:val="7"/>
            <w:tcBorders>
              <w:top w:val="single" w:sz="4" w:space="0" w:color="000000"/>
            </w:tcBorders>
            <w:shd w:val="clear" w:color="auto" w:fill="D6D6D6"/>
            <w:vAlign w:val="center"/>
          </w:tcPr>
          <w:p w:rsidR="00020C9C" w:rsidRPr="005D71DF" w:rsidRDefault="00020C9C" w:rsidP="00170AE6">
            <w:pPr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Program Yeterlilikleri Dersin Öğrenme Kazanımları İlişkisi</w:t>
            </w:r>
          </w:p>
          <w:p w:rsidR="00020C9C" w:rsidRPr="005D71DF" w:rsidRDefault="00020C9C" w:rsidP="00170AE6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>Dersin öğrenme kazanımlarının program yeterlilikleri</w:t>
            </w:r>
            <w:r w:rsidRPr="005D71DF">
              <w:rPr>
                <w:rFonts w:cs="Arial"/>
                <w:i/>
                <w:sz w:val="22"/>
                <w:szCs w:val="22"/>
                <w:lang w:val="tr-TR"/>
              </w:rPr>
              <w:t xml:space="preserve"> açısından önem ve uyumunu puan cetvelinde</w:t>
            </w:r>
            <w:r w:rsidRPr="005D71DF">
              <w:rPr>
                <w:rFonts w:cs="Arial"/>
                <w:b/>
                <w:i/>
                <w:sz w:val="22"/>
                <w:szCs w:val="22"/>
                <w:lang w:val="tr-TR"/>
              </w:rPr>
              <w:t xml:space="preserve"> beş seçenekten birini X şeklinde işaretleyerek gösteriniz.</w:t>
            </w:r>
          </w:p>
        </w:tc>
      </w:tr>
      <w:tr w:rsidR="00020C9C" w:rsidRPr="005D71DF" w:rsidTr="00170AE6">
        <w:trPr>
          <w:cantSplit/>
        </w:trPr>
        <w:tc>
          <w:tcPr>
            <w:tcW w:w="567" w:type="dxa"/>
            <w:vMerge w:val="restart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655" w:type="dxa"/>
            <w:vMerge w:val="restart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  <w:lang w:val="tr-TR"/>
              </w:rPr>
            </w:pPr>
            <w:r w:rsidRPr="005D71DF">
              <w:rPr>
                <w:rFonts w:cs="Arial"/>
                <w:b/>
                <w:sz w:val="22"/>
                <w:szCs w:val="22"/>
                <w:lang w:val="tr-TR"/>
              </w:rPr>
              <w:t>Program Yeterlilikleri</w:t>
            </w:r>
          </w:p>
        </w:tc>
        <w:tc>
          <w:tcPr>
            <w:tcW w:w="2126" w:type="dxa"/>
            <w:gridSpan w:val="5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Katkı</w:t>
            </w:r>
          </w:p>
        </w:tc>
      </w:tr>
      <w:tr w:rsidR="00020C9C" w:rsidRPr="005D71DF" w:rsidTr="00170AE6">
        <w:trPr>
          <w:cantSplit/>
        </w:trPr>
        <w:tc>
          <w:tcPr>
            <w:tcW w:w="567" w:type="dxa"/>
            <w:vMerge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bottom w:val="single" w:sz="4" w:space="0" w:color="000000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val="tr-TR"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İletişim bilimleri literatürünü </w:t>
            </w:r>
            <w:r w:rsidRPr="005D71DF">
              <w:rPr>
                <w:rFonts w:cs="Arial"/>
                <w:sz w:val="22"/>
                <w:szCs w:val="22"/>
                <w:lang w:eastAsia="tr-TR"/>
              </w:rPr>
              <w:t>bilir.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 ve Reklamcılık alanını destekleyen diğer sosyal bilimlere yönelik temel bilgileri edinir ve ilişkilerini kurar.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İlişkilere yönelik teorik ve uygulamalı bilgileri edinir ve mesleki yeterlilik kazanır.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821F02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Reklamcılık alanında teorik ve uygulamalı bilgileri edinir ve mesleki yeterlilik kazanır.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Sosyal bilimler ve sanat alanında entellektüel bilgi kapasitesine sahip olur</w:t>
            </w:r>
            <w:r w:rsidRPr="005D71DF">
              <w:rPr>
                <w:rFonts w:cs="Arial"/>
                <w:color w:val="FF0000"/>
                <w:sz w:val="22"/>
                <w:szCs w:val="22"/>
                <w:lang w:eastAsia="tr-TR"/>
              </w:rPr>
              <w:t xml:space="preserve">, </w:t>
            </w:r>
            <w:r w:rsidRPr="005D71DF">
              <w:rPr>
                <w:rFonts w:cs="Arial"/>
                <w:color w:val="000000"/>
                <w:sz w:val="22"/>
                <w:szCs w:val="22"/>
                <w:lang w:eastAsia="tr-TR"/>
              </w:rPr>
              <w:t>medya okur-yazarlığı konusunda yetkin hale gelir.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Mesleki, sosyal becerilerini geliştirir, görsel algısını güçlendirir ve çözümleme yeteneği kazanır.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821F02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Üstleneceği projeler ve uygulama faaliyetleriyle ekip çalışmasını öğrenir ve sosyal uyum yeteneğini kazanır.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İlgili alanlarda araştırma, analiz ve raporlama üzerine bilgi ve deneyim kazanır.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821F02" w:rsidP="00821F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Staj imkanlarıyla sektörle işbirliği kurabilir ve kariyer hedeflerini belirler.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İlgili alanlarda uluslararası literatürü ve örnekleri takip edecek düzeyde dil yeterliliğine sahip olur.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ilişkiler ve Reklamcılık alanındaki bilgilerini bireysel ve/veya grup çalışmalarında kullanarak sosyal sorumluluk projelerine katkı sağlayabilir.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821F02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İletişim etiği ve mesleki etik donanımıyla bireysel etik bilincini geliştirir.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Mesleğe yönelik uygulama dersleri sayesinde sektördeki istihdam rekabetinde öncelik kazanır.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Örgütsel davranış biçimlerini öğrenir, sosyal haklar konusunda literatürü takip eder.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 ve </w:t>
            </w:r>
            <w:r w:rsidR="007B41FC">
              <w:rPr>
                <w:rFonts w:cs="Arial"/>
                <w:color w:val="333333"/>
                <w:sz w:val="22"/>
                <w:szCs w:val="22"/>
                <w:lang w:eastAsia="tr-TR"/>
              </w:rPr>
              <w:t>r</w:t>
            </w: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eklamcılık alanında gerekli olan teknolojik yenilikleri takip eder ve kullanır.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Starejik düşünmeyi, planlamayı ve uygulamayı öğrenir</w:t>
            </w:r>
            <w:r w:rsidRPr="005D71DF">
              <w:rPr>
                <w:rFonts w:cs="Arial"/>
                <w:color w:val="FF0000"/>
                <w:sz w:val="22"/>
                <w:szCs w:val="22"/>
                <w:lang w:eastAsia="tr-TR"/>
              </w:rPr>
              <w:t xml:space="preserve">,  </w:t>
            </w:r>
            <w:r w:rsidRPr="005D71DF">
              <w:rPr>
                <w:rFonts w:cs="Arial"/>
                <w:sz w:val="22"/>
                <w:szCs w:val="22"/>
                <w:lang w:eastAsia="tr-TR"/>
              </w:rPr>
              <w:t>evrensel düşünme yeteneğini kazanır.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val="tr-TR"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Halkla İlişkiler ve </w:t>
            </w:r>
            <w:r w:rsidR="007B41FC">
              <w:rPr>
                <w:rFonts w:cs="Arial"/>
                <w:color w:val="333333"/>
                <w:sz w:val="22"/>
                <w:szCs w:val="22"/>
                <w:lang w:eastAsia="tr-TR"/>
              </w:rPr>
              <w:t>r</w:t>
            </w: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eklamcılık alanını da kapsayan iletişim ve medya sektörünün farklı dallarında da uzmanlaşacak bilgi donanımına sahip olur.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Mesleki profesyonelliğini destekleyecek yaratıcı üretim, sunum ve ikna tekniklerini öğrenir.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>Toplumsal, kurumsal, bireysel çalışmalarda varlık gösterebilecek projeler üretebilir.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0C9C" w:rsidRPr="005D71DF" w:rsidTr="00170AE6">
        <w:trPr>
          <w:trHeight w:val="510"/>
        </w:trPr>
        <w:tc>
          <w:tcPr>
            <w:tcW w:w="567" w:type="dxa"/>
            <w:vAlign w:val="center"/>
          </w:tcPr>
          <w:p w:rsidR="00020C9C" w:rsidRPr="005D71DF" w:rsidRDefault="00020C9C" w:rsidP="00170AE6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5D71D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9C" w:rsidRPr="005D71DF" w:rsidRDefault="00020C9C" w:rsidP="00170AE6">
            <w:pPr>
              <w:rPr>
                <w:rFonts w:cs="Arial"/>
                <w:color w:val="333333"/>
                <w:sz w:val="22"/>
                <w:szCs w:val="22"/>
                <w:lang w:eastAsia="tr-TR"/>
              </w:rPr>
            </w:pPr>
            <w:r w:rsidRPr="005D71DF">
              <w:rPr>
                <w:rFonts w:cs="Arial"/>
                <w:color w:val="333333"/>
                <w:sz w:val="22"/>
                <w:szCs w:val="22"/>
                <w:lang w:eastAsia="tr-TR"/>
              </w:rPr>
              <w:t xml:space="preserve">İletişim hukukunu bilir ve alana ilişkin hukuksal çerçeveye hakim olur. 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71DF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20C9C" w:rsidRPr="005D71DF" w:rsidRDefault="00020C9C" w:rsidP="00170AE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20C9C" w:rsidRPr="005D71DF" w:rsidRDefault="00020C9C" w:rsidP="00020C9C">
      <w:pPr>
        <w:spacing w:before="120"/>
        <w:rPr>
          <w:rFonts w:cs="Arial"/>
          <w:b/>
          <w:sz w:val="22"/>
          <w:szCs w:val="22"/>
          <w:lang w:val="tr-TR"/>
        </w:rPr>
      </w:pPr>
      <w:r w:rsidRPr="005D71DF">
        <w:rPr>
          <w:rFonts w:cs="Arial"/>
          <w:sz w:val="22"/>
          <w:szCs w:val="22"/>
          <w:lang w:val="tr-TR"/>
        </w:rPr>
        <w:t xml:space="preserve">                                         Niteliğine göre Değerlendirme Çizelgesi: </w:t>
      </w:r>
      <w:r w:rsidRPr="005D71DF">
        <w:rPr>
          <w:rFonts w:cs="Arial"/>
          <w:b/>
          <w:sz w:val="22"/>
          <w:szCs w:val="22"/>
          <w:lang w:val="tr-TR"/>
        </w:rPr>
        <w:t>0</w:t>
      </w:r>
      <w:r w:rsidRPr="005D71DF">
        <w:rPr>
          <w:rFonts w:cs="Arial"/>
          <w:sz w:val="22"/>
          <w:szCs w:val="22"/>
          <w:lang w:val="tr-TR"/>
        </w:rPr>
        <w:t xml:space="preserve">-Hiç, </w:t>
      </w:r>
      <w:r w:rsidRPr="005D71DF">
        <w:rPr>
          <w:rFonts w:cs="Arial"/>
          <w:b/>
          <w:sz w:val="22"/>
          <w:szCs w:val="22"/>
          <w:lang w:val="tr-TR"/>
        </w:rPr>
        <w:t>1</w:t>
      </w:r>
      <w:r w:rsidRPr="005D71DF">
        <w:rPr>
          <w:rFonts w:cs="Arial"/>
          <w:sz w:val="22"/>
          <w:szCs w:val="22"/>
          <w:lang w:val="tr-TR"/>
        </w:rPr>
        <w:t xml:space="preserve">-Az, </w:t>
      </w:r>
      <w:r w:rsidRPr="005D71DF">
        <w:rPr>
          <w:rFonts w:cs="Arial"/>
          <w:b/>
          <w:sz w:val="22"/>
          <w:szCs w:val="22"/>
          <w:lang w:val="tr-TR"/>
        </w:rPr>
        <w:t>2</w:t>
      </w:r>
      <w:r w:rsidRPr="005D71DF">
        <w:rPr>
          <w:rFonts w:cs="Arial"/>
          <w:sz w:val="22"/>
          <w:szCs w:val="22"/>
          <w:lang w:val="tr-TR"/>
        </w:rPr>
        <w:t xml:space="preserve">-Orta, </w:t>
      </w:r>
      <w:r w:rsidRPr="005D71DF">
        <w:rPr>
          <w:rFonts w:cs="Arial"/>
          <w:b/>
          <w:sz w:val="22"/>
          <w:szCs w:val="22"/>
          <w:lang w:val="tr-TR"/>
        </w:rPr>
        <w:t>3</w:t>
      </w:r>
      <w:r w:rsidRPr="005D71DF">
        <w:rPr>
          <w:rFonts w:cs="Arial"/>
          <w:sz w:val="22"/>
          <w:szCs w:val="22"/>
          <w:lang w:val="tr-TR"/>
        </w:rPr>
        <w:t xml:space="preserve">-Hayli fazla, </w:t>
      </w:r>
      <w:r w:rsidRPr="005D71DF">
        <w:rPr>
          <w:rFonts w:cs="Arial"/>
          <w:b/>
          <w:sz w:val="22"/>
          <w:szCs w:val="22"/>
          <w:lang w:val="tr-TR"/>
        </w:rPr>
        <w:t>4</w:t>
      </w:r>
      <w:r w:rsidRPr="005D71DF">
        <w:rPr>
          <w:rFonts w:cs="Arial"/>
          <w:sz w:val="22"/>
          <w:szCs w:val="22"/>
          <w:lang w:val="tr-TR"/>
        </w:rPr>
        <w:t>-En fazla</w:t>
      </w:r>
    </w:p>
    <w:p w:rsidR="00020C9C" w:rsidRPr="005D71DF" w:rsidRDefault="00020C9C" w:rsidP="00020C9C">
      <w:pPr>
        <w:rPr>
          <w:rFonts w:cs="Arial"/>
          <w:sz w:val="20"/>
        </w:rPr>
      </w:pPr>
    </w:p>
    <w:p w:rsidR="006D0BF2" w:rsidRDefault="006D0BF2"/>
    <w:sectPr w:rsidR="006D0BF2">
      <w:headerReference w:type="default" r:id="rId8"/>
      <w:footerReference w:type="default" r:id="rId9"/>
      <w:pgSz w:w="12240" w:h="15840"/>
      <w:pgMar w:top="720" w:right="851" w:bottom="720" w:left="1134" w:header="431" w:footer="72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4" w:rsidRDefault="00E06BB4">
      <w:r>
        <w:separator/>
      </w:r>
    </w:p>
  </w:endnote>
  <w:endnote w:type="continuationSeparator" w:id="0">
    <w:p w:rsidR="00E06BB4" w:rsidRDefault="00E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AD" w:rsidRDefault="008C3788">
    <w:pPr>
      <w:pStyle w:val="a"/>
    </w:pPr>
    <w:r>
      <w:rPr>
        <w:rFonts w:cs="Arial"/>
      </w:rPr>
      <w:t>©</w:t>
    </w:r>
    <w:r>
      <w:t xml:space="preserve">Property of Çankaya University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A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4A5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4" w:rsidRDefault="00E06BB4">
      <w:r>
        <w:separator/>
      </w:r>
    </w:p>
  </w:footnote>
  <w:footnote w:type="continuationSeparator" w:id="0">
    <w:p w:rsidR="00E06BB4" w:rsidRDefault="00E0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AD" w:rsidRDefault="008C3788">
    <w:pPr>
      <w:pStyle w:val="a"/>
      <w:tabs>
        <w:tab w:val="clear" w:pos="4320"/>
        <w:tab w:val="clear" w:pos="8640"/>
      </w:tabs>
      <w:jc w:val="right"/>
    </w:pPr>
    <w:r>
      <w:t>FORM: FEA-CDF-B2-JUNE-2013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C"/>
    <w:rsid w:val="00020C9C"/>
    <w:rsid w:val="00041A5C"/>
    <w:rsid w:val="00061838"/>
    <w:rsid w:val="001B4A35"/>
    <w:rsid w:val="001D7AE7"/>
    <w:rsid w:val="001E4A50"/>
    <w:rsid w:val="0024290E"/>
    <w:rsid w:val="00490770"/>
    <w:rsid w:val="00526A6E"/>
    <w:rsid w:val="005510AB"/>
    <w:rsid w:val="0058158D"/>
    <w:rsid w:val="00651D65"/>
    <w:rsid w:val="006D0BF2"/>
    <w:rsid w:val="006E793A"/>
    <w:rsid w:val="007B41FC"/>
    <w:rsid w:val="00821F02"/>
    <w:rsid w:val="008C3788"/>
    <w:rsid w:val="00992900"/>
    <w:rsid w:val="00992B20"/>
    <w:rsid w:val="00AB209C"/>
    <w:rsid w:val="00AE15AE"/>
    <w:rsid w:val="00B901D6"/>
    <w:rsid w:val="00BA2A7B"/>
    <w:rsid w:val="00D17242"/>
    <w:rsid w:val="00D56952"/>
    <w:rsid w:val="00D72927"/>
    <w:rsid w:val="00E06BB4"/>
    <w:rsid w:val="00E90FEF"/>
    <w:rsid w:val="00E96B9B"/>
    <w:rsid w:val="00F26327"/>
    <w:rsid w:val="00F655AD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54F8-7582-4EC6-ADEE-8721DAD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9C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0C9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020C9C"/>
    <w:pPr>
      <w:keepNext/>
      <w:jc w:val="center"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C9C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20C9C"/>
    <w:rPr>
      <w:rFonts w:ascii="Arial" w:eastAsia="Times New Roman" w:hAnsi="Arial" w:cs="Times New Roman"/>
      <w:b/>
      <w:color w:val="000000"/>
      <w:sz w:val="32"/>
      <w:szCs w:val="20"/>
      <w:lang w:val="en-US"/>
    </w:rPr>
  </w:style>
  <w:style w:type="character" w:styleId="Hyperlink">
    <w:name w:val="Hyperlink"/>
    <w:semiHidden/>
    <w:rsid w:val="00020C9C"/>
    <w:rPr>
      <w:color w:val="0000FF"/>
      <w:u w:val="single"/>
    </w:rPr>
  </w:style>
  <w:style w:type="paragraph" w:customStyle="1" w:styleId="a">
    <w:basedOn w:val="Normal"/>
    <w:next w:val="Footer"/>
    <w:rsid w:val="00020C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20C9C"/>
    <w:pPr>
      <w:spacing w:before="40" w:after="20"/>
      <w:jc w:val="both"/>
    </w:pPr>
    <w:rPr>
      <w:sz w:val="20"/>
      <w:lang w:val="tr-TR"/>
    </w:rPr>
  </w:style>
  <w:style w:type="character" w:customStyle="1" w:styleId="BodyTextChar">
    <w:name w:val="Body Text Char"/>
    <w:basedOn w:val="DefaultParagraphFont"/>
    <w:link w:val="BodyText"/>
    <w:semiHidden/>
    <w:rsid w:val="00020C9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20C9C"/>
  </w:style>
  <w:style w:type="paragraph" w:customStyle="1" w:styleId="DersBilgileri">
    <w:name w:val="Ders Bilgileri"/>
    <w:basedOn w:val="Normal"/>
    <w:rsid w:val="00020C9C"/>
    <w:pPr>
      <w:spacing w:before="80" w:after="80"/>
      <w:ind w:left="144" w:right="144"/>
      <w:jc w:val="both"/>
    </w:pPr>
    <w:rPr>
      <w:rFonts w:ascii="Verdana" w:hAnsi="Verdana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020C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C9C"/>
    <w:rPr>
      <w:rFonts w:ascii="Arial" w:eastAsia="Times New Roman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0C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C9C"/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ir108.canka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2019-02-14T13:25:00Z</dcterms:created>
  <dcterms:modified xsi:type="dcterms:W3CDTF">2019-02-14T13:25:00Z</dcterms:modified>
</cp:coreProperties>
</file>